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2B88A" w14:textId="5F231FB6" w:rsidR="00AB488B" w:rsidRPr="004338EF" w:rsidRDefault="00AB488B" w:rsidP="00AB488B">
      <w:pPr>
        <w:rPr>
          <w:rFonts w:ascii="Georgia" w:hAnsi="Georgia"/>
          <w:sz w:val="22"/>
          <w:szCs w:val="22"/>
        </w:rPr>
      </w:pPr>
      <w:r>
        <w:rPr>
          <w:noProof/>
          <w:sz w:val="20"/>
        </w:rPr>
        <w:drawing>
          <wp:inline distT="0" distB="0" distL="0" distR="0" wp14:anchorId="198F87A9" wp14:editId="3816D62C">
            <wp:extent cx="1098550" cy="1257300"/>
            <wp:effectExtent l="0" t="0" r="6350" b="0"/>
            <wp:docPr id="62553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r="-740" b="-641"/>
                    <a:stretch>
                      <a:fillRect/>
                    </a:stretch>
                  </pic:blipFill>
                  <pic:spPr bwMode="auto">
                    <a:xfrm>
                      <a:off x="0" y="0"/>
                      <a:ext cx="1098550" cy="1257300"/>
                    </a:xfrm>
                    <a:prstGeom prst="rect">
                      <a:avLst/>
                    </a:prstGeom>
                    <a:noFill/>
                    <a:ln>
                      <a:noFill/>
                    </a:ln>
                  </pic:spPr>
                </pic:pic>
              </a:graphicData>
            </a:graphic>
          </wp:inline>
        </w:drawing>
      </w:r>
      <w:r w:rsidRPr="004338EF">
        <w:rPr>
          <w:rFonts w:ascii="Georgia" w:hAnsi="Georgia"/>
          <w:sz w:val="22"/>
          <w:szCs w:val="22"/>
        </w:rPr>
        <w:tab/>
      </w:r>
      <w:r w:rsidRPr="004338EF">
        <w:rPr>
          <w:rFonts w:ascii="Georgia" w:hAnsi="Georgia"/>
          <w:sz w:val="22"/>
          <w:szCs w:val="22"/>
        </w:rPr>
        <w:tab/>
      </w:r>
      <w:r w:rsidRPr="004338EF">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r>
      <w:r w:rsidRPr="004338EF">
        <w:rPr>
          <w:rFonts w:ascii="Georgia" w:hAnsi="Georgia"/>
          <w:sz w:val="22"/>
          <w:szCs w:val="22"/>
        </w:rPr>
        <w:tab/>
      </w:r>
      <w:r w:rsidRPr="004338EF">
        <w:rPr>
          <w:rFonts w:ascii="Georgia" w:hAnsi="Georgia"/>
          <w:sz w:val="22"/>
          <w:szCs w:val="22"/>
        </w:rPr>
        <w:tab/>
      </w:r>
      <w:r w:rsidRPr="006F0E86">
        <w:rPr>
          <w:rFonts w:ascii="Georgia" w:hAnsi="Georgia"/>
          <w:noProof/>
          <w:sz w:val="22"/>
          <w:szCs w:val="22"/>
        </w:rPr>
        <w:drawing>
          <wp:inline distT="0" distB="0" distL="0" distR="0" wp14:anchorId="32542E58" wp14:editId="29AD1E6D">
            <wp:extent cx="1384300" cy="1174750"/>
            <wp:effectExtent l="0" t="0" r="6350" b="6350"/>
            <wp:docPr id="1201855254" name="Picture 1" descr="http://www.kitchengardenfoundation.org.au/uploads/09_resources/downloads/kg_tools_and_templates/gfyl_logo_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kitchengardenfoundation.org.au/uploads/09_resources/downloads/kg_tools_and_templates/gfyl_logo_201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4300" cy="1174750"/>
                    </a:xfrm>
                    <a:prstGeom prst="rect">
                      <a:avLst/>
                    </a:prstGeom>
                    <a:noFill/>
                    <a:ln>
                      <a:noFill/>
                    </a:ln>
                  </pic:spPr>
                </pic:pic>
              </a:graphicData>
            </a:graphic>
          </wp:inline>
        </w:drawing>
      </w:r>
    </w:p>
    <w:p w14:paraId="4BEE666A" w14:textId="479F3C4C" w:rsidR="00AB488B" w:rsidRPr="0013740D" w:rsidRDefault="00AB488B" w:rsidP="00AB488B">
      <w:pPr>
        <w:jc w:val="center"/>
        <w:rPr>
          <w:rFonts w:ascii="Arial" w:hAnsi="Arial" w:cs="Arial"/>
          <w:b/>
          <w:bCs/>
          <w:sz w:val="44"/>
          <w:szCs w:val="44"/>
        </w:rPr>
      </w:pPr>
      <w:r w:rsidRPr="00AA44CD">
        <w:rPr>
          <w:rFonts w:ascii="Arial" w:hAnsi="Arial" w:cs="Arial"/>
        </w:rPr>
        <w:t xml:space="preserve"> </w:t>
      </w:r>
      <w:r w:rsidR="00D43236">
        <w:rPr>
          <w:rFonts w:ascii="Arial" w:hAnsi="Arial" w:cs="Arial"/>
          <w:b/>
          <w:bCs/>
          <w:sz w:val="44"/>
          <w:szCs w:val="44"/>
        </w:rPr>
        <w:t>Sausage Roll</w:t>
      </w:r>
    </w:p>
    <w:p w14:paraId="13DBDA03" w14:textId="3C741A3B" w:rsidR="00AB488B" w:rsidRPr="00AA44CD" w:rsidRDefault="00AB488B" w:rsidP="00AB488B">
      <w:pPr>
        <w:rPr>
          <w:rFonts w:ascii="Arial" w:hAnsi="Arial" w:cs="Arial"/>
          <w:sz w:val="22"/>
          <w:szCs w:val="22"/>
        </w:rPr>
      </w:pPr>
      <w:r w:rsidRPr="00AA44CD">
        <w:rPr>
          <w:rFonts w:ascii="Arial" w:hAnsi="Arial" w:cs="Arial"/>
          <w:b/>
          <w:sz w:val="22"/>
          <w:szCs w:val="22"/>
        </w:rPr>
        <w:t>Recipe source:</w:t>
      </w:r>
      <w:r w:rsidRPr="00AA44CD">
        <w:rPr>
          <w:rFonts w:ascii="Arial" w:hAnsi="Arial" w:cs="Arial"/>
          <w:sz w:val="22"/>
          <w:szCs w:val="22"/>
        </w:rPr>
        <w:t xml:space="preserve"> </w:t>
      </w:r>
      <w:r w:rsidR="00D43236">
        <w:rPr>
          <w:rFonts w:ascii="Arial" w:hAnsi="Arial" w:cs="Arial"/>
          <w:sz w:val="22"/>
          <w:szCs w:val="22"/>
        </w:rPr>
        <w:t>Sandra</w:t>
      </w:r>
    </w:p>
    <w:p w14:paraId="74474EF9" w14:textId="29BC4D5D" w:rsidR="00AB488B" w:rsidRPr="00AA44CD" w:rsidRDefault="00AB488B" w:rsidP="00AB488B">
      <w:pPr>
        <w:rPr>
          <w:rFonts w:ascii="Arial" w:hAnsi="Arial" w:cs="Arial"/>
          <w:sz w:val="22"/>
          <w:szCs w:val="22"/>
        </w:rPr>
      </w:pPr>
      <w:r w:rsidRPr="00AA44CD">
        <w:rPr>
          <w:rFonts w:ascii="Arial" w:hAnsi="Arial" w:cs="Arial"/>
          <w:b/>
          <w:sz w:val="22"/>
          <w:szCs w:val="22"/>
        </w:rPr>
        <w:t>Season:</w:t>
      </w:r>
      <w:r w:rsidRPr="00AA44CD">
        <w:rPr>
          <w:rFonts w:ascii="Arial" w:hAnsi="Arial" w:cs="Arial"/>
          <w:sz w:val="22"/>
          <w:szCs w:val="22"/>
        </w:rPr>
        <w:t xml:space="preserve"> </w:t>
      </w:r>
      <w:r w:rsidR="00D43236">
        <w:rPr>
          <w:rFonts w:ascii="Arial" w:hAnsi="Arial" w:cs="Arial"/>
          <w:sz w:val="22"/>
          <w:szCs w:val="22"/>
        </w:rPr>
        <w:t>all seasons</w:t>
      </w:r>
    </w:p>
    <w:p w14:paraId="6EAD94E6" w14:textId="0ECF682F" w:rsidR="00AB488B" w:rsidRPr="00AA44CD" w:rsidRDefault="00AB488B" w:rsidP="00AB488B">
      <w:pPr>
        <w:rPr>
          <w:rFonts w:ascii="Arial" w:hAnsi="Arial" w:cs="Arial"/>
          <w:sz w:val="22"/>
          <w:szCs w:val="22"/>
        </w:rPr>
      </w:pPr>
      <w:r w:rsidRPr="00AA44CD">
        <w:rPr>
          <w:rFonts w:ascii="Arial" w:hAnsi="Arial" w:cs="Arial"/>
          <w:b/>
          <w:sz w:val="22"/>
          <w:szCs w:val="22"/>
        </w:rPr>
        <w:t>Type:</w:t>
      </w:r>
      <w:r w:rsidR="00D43236">
        <w:rPr>
          <w:rFonts w:ascii="Arial" w:hAnsi="Arial" w:cs="Arial"/>
          <w:b/>
          <w:sz w:val="22"/>
          <w:szCs w:val="22"/>
        </w:rPr>
        <w:t xml:space="preserve"> snack. meal</w:t>
      </w:r>
    </w:p>
    <w:p w14:paraId="143631DF" w14:textId="7F713C42" w:rsidR="00AB488B" w:rsidRPr="00AA44CD" w:rsidRDefault="00AB488B" w:rsidP="00AB488B">
      <w:pPr>
        <w:rPr>
          <w:rFonts w:ascii="Arial" w:hAnsi="Arial" w:cs="Arial"/>
          <w:sz w:val="22"/>
          <w:szCs w:val="22"/>
        </w:rPr>
      </w:pPr>
      <w:r w:rsidRPr="00AA44CD">
        <w:rPr>
          <w:rFonts w:ascii="Arial" w:hAnsi="Arial" w:cs="Arial"/>
          <w:b/>
          <w:sz w:val="22"/>
          <w:szCs w:val="22"/>
        </w:rPr>
        <w:t>Difficulty:</w:t>
      </w:r>
      <w:r w:rsidRPr="00AA44CD">
        <w:rPr>
          <w:rFonts w:ascii="Arial" w:hAnsi="Arial" w:cs="Arial"/>
          <w:sz w:val="22"/>
          <w:szCs w:val="22"/>
        </w:rPr>
        <w:t xml:space="preserve"> </w:t>
      </w:r>
      <w:r w:rsidR="00D43236">
        <w:rPr>
          <w:rFonts w:ascii="Arial" w:hAnsi="Arial" w:cs="Arial"/>
          <w:sz w:val="22"/>
          <w:szCs w:val="22"/>
        </w:rPr>
        <w:t>easy</w:t>
      </w:r>
    </w:p>
    <w:p w14:paraId="7E23E44A" w14:textId="2EEEFA0F" w:rsidR="00AB488B" w:rsidRPr="00AA44CD" w:rsidRDefault="00AB488B" w:rsidP="00AB488B">
      <w:pPr>
        <w:rPr>
          <w:rFonts w:ascii="Arial" w:hAnsi="Arial" w:cs="Arial"/>
          <w:sz w:val="22"/>
          <w:szCs w:val="22"/>
        </w:rPr>
      </w:pPr>
      <w:r w:rsidRPr="00AA44CD">
        <w:rPr>
          <w:rFonts w:ascii="Arial" w:hAnsi="Arial" w:cs="Arial"/>
          <w:b/>
          <w:sz w:val="22"/>
          <w:szCs w:val="22"/>
        </w:rPr>
        <w:t>Serves:</w:t>
      </w:r>
      <w:r w:rsidRPr="00AA44CD">
        <w:rPr>
          <w:rFonts w:ascii="Arial" w:hAnsi="Arial" w:cs="Arial"/>
          <w:sz w:val="22"/>
          <w:szCs w:val="22"/>
        </w:rPr>
        <w:t xml:space="preserve"> Serves </w:t>
      </w:r>
      <w:r w:rsidR="004E2786">
        <w:rPr>
          <w:rFonts w:ascii="Arial" w:hAnsi="Arial" w:cs="Arial"/>
          <w:sz w:val="22"/>
          <w:szCs w:val="22"/>
        </w:rPr>
        <w:t>24</w:t>
      </w:r>
      <w:r w:rsidRPr="00AA44CD">
        <w:rPr>
          <w:rFonts w:ascii="Arial" w:hAnsi="Arial" w:cs="Arial"/>
          <w:sz w:val="22"/>
          <w:szCs w:val="22"/>
        </w:rPr>
        <w:t xml:space="preserve"> to taste</w:t>
      </w:r>
    </w:p>
    <w:p w14:paraId="41F9F87F" w14:textId="4DA70C55" w:rsidR="00AB488B" w:rsidRDefault="00AB488B" w:rsidP="00AB488B">
      <w:pPr>
        <w:rPr>
          <w:rFonts w:ascii="Arial" w:hAnsi="Arial" w:cs="Arial"/>
          <w:sz w:val="22"/>
          <w:szCs w:val="22"/>
        </w:rPr>
      </w:pPr>
      <w:r w:rsidRPr="00AA44CD">
        <w:rPr>
          <w:rFonts w:ascii="Arial" w:hAnsi="Arial" w:cs="Arial"/>
          <w:b/>
          <w:sz w:val="22"/>
          <w:szCs w:val="22"/>
        </w:rPr>
        <w:t>Fresh from the garden:</w:t>
      </w:r>
      <w:r w:rsidRPr="00AA44CD">
        <w:rPr>
          <w:rFonts w:ascii="Arial" w:hAnsi="Arial" w:cs="Arial"/>
          <w:sz w:val="22"/>
          <w:szCs w:val="22"/>
        </w:rPr>
        <w:t xml:space="preserve"> </w:t>
      </w:r>
      <w:r w:rsidR="00A75A54">
        <w:rPr>
          <w:rFonts w:ascii="Arial" w:hAnsi="Arial" w:cs="Arial"/>
          <w:sz w:val="22"/>
          <w:szCs w:val="22"/>
        </w:rPr>
        <w:t>herbs, spinach, carrots, celery</w:t>
      </w:r>
    </w:p>
    <w:p w14:paraId="2DBF05AA" w14:textId="77777777" w:rsidR="00AB488B" w:rsidRDefault="00AB488B" w:rsidP="00AB488B">
      <w:pPr>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6769"/>
      </w:tblGrid>
      <w:tr w:rsidR="00AB488B" w:rsidRPr="00AA44CD" w14:paraId="7647B859" w14:textId="77777777" w:rsidTr="00041DAC">
        <w:trPr>
          <w:trHeight w:val="3588"/>
        </w:trPr>
        <w:tc>
          <w:tcPr>
            <w:tcW w:w="3085" w:type="dxa"/>
          </w:tcPr>
          <w:p w14:paraId="14492952" w14:textId="77777777" w:rsidR="00AB488B" w:rsidRPr="00AA44CD" w:rsidRDefault="00AB488B" w:rsidP="00041DAC">
            <w:pPr>
              <w:autoSpaceDE w:val="0"/>
              <w:autoSpaceDN w:val="0"/>
              <w:adjustRightInd w:val="0"/>
              <w:rPr>
                <w:rFonts w:ascii="Arial" w:hAnsi="Arial" w:cs="Arial"/>
                <w:b/>
                <w:color w:val="000000"/>
                <w:sz w:val="22"/>
                <w:szCs w:val="22"/>
              </w:rPr>
            </w:pPr>
            <w:r w:rsidRPr="00AA44CD">
              <w:rPr>
                <w:rFonts w:ascii="Arial" w:hAnsi="Arial" w:cs="Arial"/>
                <w:b/>
                <w:color w:val="000000"/>
                <w:sz w:val="22"/>
                <w:szCs w:val="22"/>
              </w:rPr>
              <w:t>Equipment</w:t>
            </w:r>
          </w:p>
          <w:tbl>
            <w:tblPr>
              <w:tblW w:w="3129" w:type="dxa"/>
              <w:tblBorders>
                <w:top w:val="nil"/>
                <w:left w:val="nil"/>
                <w:bottom w:val="nil"/>
                <w:right w:val="nil"/>
              </w:tblBorders>
              <w:tblLayout w:type="fixed"/>
              <w:tblLook w:val="0000" w:firstRow="0" w:lastRow="0" w:firstColumn="0" w:lastColumn="0" w:noHBand="0" w:noVBand="0"/>
            </w:tblPr>
            <w:tblGrid>
              <w:gridCol w:w="3129"/>
            </w:tblGrid>
            <w:tr w:rsidR="00AB488B" w:rsidRPr="00AA44CD" w14:paraId="143FD7CE" w14:textId="77777777" w:rsidTr="00041DAC">
              <w:trPr>
                <w:trHeight w:val="1454"/>
              </w:trPr>
              <w:tc>
                <w:tcPr>
                  <w:tcW w:w="3129" w:type="dxa"/>
                </w:tcPr>
                <w:p w14:paraId="1866D995" w14:textId="77777777" w:rsidR="00AB488B" w:rsidRDefault="00A75A54" w:rsidP="00AB488B">
                  <w:pPr>
                    <w:numPr>
                      <w:ilvl w:val="0"/>
                      <w:numId w:val="3"/>
                    </w:numPr>
                    <w:autoSpaceDE w:val="0"/>
                    <w:autoSpaceDN w:val="0"/>
                    <w:adjustRightInd w:val="0"/>
                    <w:ind w:left="714" w:hanging="357"/>
                    <w:rPr>
                      <w:rFonts w:ascii="Arial" w:hAnsi="Arial" w:cs="Arial"/>
                      <w:color w:val="000000"/>
                      <w:sz w:val="23"/>
                      <w:szCs w:val="23"/>
                    </w:rPr>
                  </w:pPr>
                  <w:r>
                    <w:rPr>
                      <w:rFonts w:ascii="Arial" w:hAnsi="Arial" w:cs="Arial"/>
                      <w:color w:val="000000"/>
                      <w:sz w:val="23"/>
                      <w:szCs w:val="23"/>
                    </w:rPr>
                    <w:t>Pastry brush</w:t>
                  </w:r>
                </w:p>
                <w:p w14:paraId="6611B086" w14:textId="77777777" w:rsidR="00A75A54" w:rsidRDefault="00A75A54" w:rsidP="00AB488B">
                  <w:pPr>
                    <w:numPr>
                      <w:ilvl w:val="0"/>
                      <w:numId w:val="3"/>
                    </w:numPr>
                    <w:autoSpaceDE w:val="0"/>
                    <w:autoSpaceDN w:val="0"/>
                    <w:adjustRightInd w:val="0"/>
                    <w:ind w:left="714" w:hanging="357"/>
                    <w:rPr>
                      <w:rFonts w:ascii="Arial" w:hAnsi="Arial" w:cs="Arial"/>
                      <w:color w:val="000000"/>
                      <w:sz w:val="23"/>
                      <w:szCs w:val="23"/>
                    </w:rPr>
                  </w:pPr>
                  <w:r>
                    <w:rPr>
                      <w:rFonts w:ascii="Arial" w:hAnsi="Arial" w:cs="Arial"/>
                      <w:color w:val="000000"/>
                      <w:sz w:val="23"/>
                      <w:szCs w:val="23"/>
                    </w:rPr>
                    <w:t>Baking tray</w:t>
                  </w:r>
                </w:p>
                <w:p w14:paraId="070A1550" w14:textId="77777777" w:rsidR="000B0A3A" w:rsidRDefault="000B0A3A" w:rsidP="00AB488B">
                  <w:pPr>
                    <w:numPr>
                      <w:ilvl w:val="0"/>
                      <w:numId w:val="3"/>
                    </w:numPr>
                    <w:autoSpaceDE w:val="0"/>
                    <w:autoSpaceDN w:val="0"/>
                    <w:adjustRightInd w:val="0"/>
                    <w:ind w:left="714" w:hanging="357"/>
                    <w:rPr>
                      <w:rFonts w:ascii="Arial" w:hAnsi="Arial" w:cs="Arial"/>
                      <w:color w:val="000000"/>
                      <w:sz w:val="23"/>
                      <w:szCs w:val="23"/>
                    </w:rPr>
                  </w:pPr>
                  <w:r>
                    <w:rPr>
                      <w:rFonts w:ascii="Arial" w:hAnsi="Arial" w:cs="Arial"/>
                      <w:color w:val="000000"/>
                      <w:sz w:val="23"/>
                      <w:szCs w:val="23"/>
                    </w:rPr>
                    <w:t>Mat or baking paper</w:t>
                  </w:r>
                </w:p>
                <w:p w14:paraId="5C99D2FB" w14:textId="2ACA88E3" w:rsidR="000B0A3A" w:rsidRPr="00AA44CD" w:rsidRDefault="000B0A3A" w:rsidP="00AB488B">
                  <w:pPr>
                    <w:numPr>
                      <w:ilvl w:val="0"/>
                      <w:numId w:val="3"/>
                    </w:numPr>
                    <w:autoSpaceDE w:val="0"/>
                    <w:autoSpaceDN w:val="0"/>
                    <w:adjustRightInd w:val="0"/>
                    <w:ind w:left="714" w:hanging="357"/>
                    <w:rPr>
                      <w:rFonts w:ascii="Arial" w:hAnsi="Arial" w:cs="Arial"/>
                      <w:color w:val="000000"/>
                      <w:sz w:val="23"/>
                      <w:szCs w:val="23"/>
                    </w:rPr>
                  </w:pPr>
                </w:p>
              </w:tc>
            </w:tr>
          </w:tbl>
          <w:p w14:paraId="7046AD89" w14:textId="77777777" w:rsidR="00AB488B" w:rsidRPr="00AA44CD" w:rsidRDefault="00AB488B" w:rsidP="00041DAC">
            <w:pPr>
              <w:pStyle w:val="ListParagraph"/>
              <w:rPr>
                <w:rFonts w:ascii="Arial" w:hAnsi="Arial" w:cs="Arial"/>
                <w:sz w:val="22"/>
                <w:szCs w:val="22"/>
              </w:rPr>
            </w:pPr>
          </w:p>
        </w:tc>
        <w:tc>
          <w:tcPr>
            <w:tcW w:w="6769" w:type="dxa"/>
          </w:tcPr>
          <w:p w14:paraId="627C4758" w14:textId="77777777" w:rsidR="00AB488B" w:rsidRPr="00AA44CD" w:rsidRDefault="00AB488B" w:rsidP="00041DAC">
            <w:pPr>
              <w:rPr>
                <w:rFonts w:ascii="Arial" w:hAnsi="Arial" w:cs="Arial"/>
                <w:color w:val="000000"/>
                <w:sz w:val="22"/>
                <w:szCs w:val="22"/>
              </w:rPr>
            </w:pPr>
            <w:r w:rsidRPr="00AA44CD">
              <w:rPr>
                <w:rFonts w:ascii="Arial" w:hAnsi="Arial" w:cs="Arial"/>
                <w:b/>
                <w:sz w:val="22"/>
                <w:szCs w:val="22"/>
              </w:rPr>
              <w:t>Ingredients:</w:t>
            </w:r>
          </w:p>
          <w:tbl>
            <w:tblPr>
              <w:tblW w:w="6841" w:type="dxa"/>
              <w:tblBorders>
                <w:top w:val="nil"/>
                <w:left w:val="nil"/>
                <w:bottom w:val="nil"/>
                <w:right w:val="nil"/>
              </w:tblBorders>
              <w:tblLayout w:type="fixed"/>
              <w:tblLook w:val="0000" w:firstRow="0" w:lastRow="0" w:firstColumn="0" w:lastColumn="0" w:noHBand="0" w:noVBand="0"/>
            </w:tblPr>
            <w:tblGrid>
              <w:gridCol w:w="6841"/>
            </w:tblGrid>
            <w:tr w:rsidR="00AB488B" w:rsidRPr="00AA44CD" w14:paraId="49CB46D9" w14:textId="77777777" w:rsidTr="00041DAC">
              <w:trPr>
                <w:trHeight w:val="3400"/>
              </w:trPr>
              <w:tc>
                <w:tcPr>
                  <w:tcW w:w="6841" w:type="dxa"/>
                </w:tcPr>
                <w:p w14:paraId="54C9EE6F" w14:textId="61D3CB4B" w:rsidR="00AB488B" w:rsidRPr="00AA44CD" w:rsidRDefault="000B0A3A"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2 sheets of </w:t>
                  </w:r>
                  <w:r w:rsidRPr="00426762">
                    <w:rPr>
                      <w:rFonts w:ascii="Arial" w:hAnsi="Arial" w:cs="Arial"/>
                      <w:color w:val="FF0000"/>
                      <w:sz w:val="22"/>
                      <w:szCs w:val="22"/>
                    </w:rPr>
                    <w:t xml:space="preserve">puff pastry </w:t>
                  </w:r>
                  <w:r w:rsidR="00426762">
                    <w:rPr>
                      <w:rFonts w:ascii="Arial" w:hAnsi="Arial" w:cs="Arial"/>
                      <w:color w:val="FF0000"/>
                      <w:sz w:val="22"/>
                      <w:szCs w:val="22"/>
                    </w:rPr>
                    <w:t>(use GF puff pastry contains egg)</w:t>
                  </w:r>
                </w:p>
                <w:p w14:paraId="4BA91FB4" w14:textId="77777777" w:rsidR="00AB488B" w:rsidRDefault="00874CD6"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250gr chicken mince</w:t>
                  </w:r>
                </w:p>
                <w:p w14:paraId="22EE43E7" w14:textId="77777777" w:rsidR="00874CD6" w:rsidRDefault="00874CD6"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250gr pork mince</w:t>
                  </w:r>
                </w:p>
                <w:p w14:paraId="741CC950" w14:textId="77777777" w:rsidR="00874CD6" w:rsidRDefault="00D06C2F"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½ brown onion finely diced</w:t>
                  </w:r>
                </w:p>
                <w:p w14:paraId="2702D882" w14:textId="77777777" w:rsidR="00D06C2F" w:rsidRDefault="00D06C2F"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1 </w:t>
                  </w:r>
                  <w:proofErr w:type="gramStart"/>
                  <w:r>
                    <w:rPr>
                      <w:rFonts w:ascii="Arial" w:hAnsi="Arial" w:cs="Arial"/>
                      <w:color w:val="000000"/>
                      <w:sz w:val="22"/>
                      <w:szCs w:val="22"/>
                    </w:rPr>
                    <w:t>carrots</w:t>
                  </w:r>
                  <w:proofErr w:type="gramEnd"/>
                  <w:r>
                    <w:rPr>
                      <w:rFonts w:ascii="Arial" w:hAnsi="Arial" w:cs="Arial"/>
                      <w:color w:val="000000"/>
                      <w:sz w:val="22"/>
                      <w:szCs w:val="22"/>
                    </w:rPr>
                    <w:t xml:space="preserve"> grated</w:t>
                  </w:r>
                </w:p>
                <w:p w14:paraId="40C766E3" w14:textId="77777777" w:rsidR="00D06C2F" w:rsidRDefault="00D06C2F"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1 small zucchini grated</w:t>
                  </w:r>
                </w:p>
                <w:p w14:paraId="0F456F63" w14:textId="3E197AF6" w:rsidR="00D06C2F" w:rsidRDefault="00D06C2F"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1 tsp garli</w:t>
                  </w:r>
                  <w:r w:rsidR="00E53D4D">
                    <w:rPr>
                      <w:rFonts w:ascii="Arial" w:hAnsi="Arial" w:cs="Arial"/>
                      <w:color w:val="000000"/>
                      <w:sz w:val="22"/>
                      <w:szCs w:val="22"/>
                    </w:rPr>
                    <w:t>c</w:t>
                  </w:r>
                  <w:r>
                    <w:rPr>
                      <w:rFonts w:ascii="Arial" w:hAnsi="Arial" w:cs="Arial"/>
                      <w:color w:val="000000"/>
                      <w:sz w:val="22"/>
                      <w:szCs w:val="22"/>
                    </w:rPr>
                    <w:t xml:space="preserve"> minced</w:t>
                  </w:r>
                </w:p>
                <w:p w14:paraId="4E0626C6" w14:textId="77777777" w:rsidR="00D06C2F" w:rsidRDefault="00D06C2F"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1 tbsp </w:t>
                  </w:r>
                  <w:r w:rsidRPr="00426762">
                    <w:rPr>
                      <w:rFonts w:ascii="Arial" w:hAnsi="Arial" w:cs="Arial"/>
                      <w:color w:val="FF0000"/>
                      <w:sz w:val="22"/>
                      <w:szCs w:val="22"/>
                    </w:rPr>
                    <w:t>tomato</w:t>
                  </w:r>
                  <w:r>
                    <w:rPr>
                      <w:rFonts w:ascii="Arial" w:hAnsi="Arial" w:cs="Arial"/>
                      <w:color w:val="000000"/>
                      <w:sz w:val="22"/>
                      <w:szCs w:val="22"/>
                    </w:rPr>
                    <w:t xml:space="preserve"> sauce</w:t>
                  </w:r>
                </w:p>
                <w:p w14:paraId="56E7868D" w14:textId="77777777" w:rsidR="00D06C2F" w:rsidRDefault="00E53D4D"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 xml:space="preserve">40ml </w:t>
                  </w:r>
                  <w:r w:rsidRPr="00426762">
                    <w:rPr>
                      <w:rFonts w:ascii="Arial" w:hAnsi="Arial" w:cs="Arial"/>
                      <w:color w:val="FF0000"/>
                      <w:sz w:val="22"/>
                      <w:szCs w:val="22"/>
                    </w:rPr>
                    <w:t xml:space="preserve">Worcestershire </w:t>
                  </w:r>
                  <w:r>
                    <w:rPr>
                      <w:rFonts w:ascii="Arial" w:hAnsi="Arial" w:cs="Arial"/>
                      <w:color w:val="000000"/>
                      <w:sz w:val="22"/>
                      <w:szCs w:val="22"/>
                    </w:rPr>
                    <w:t>sauce (not GF)</w:t>
                  </w:r>
                </w:p>
                <w:p w14:paraId="2FB313ED" w14:textId="77777777" w:rsidR="00E53D4D" w:rsidRDefault="00D80F69" w:rsidP="00AB488B">
                  <w:pPr>
                    <w:numPr>
                      <w:ilvl w:val="0"/>
                      <w:numId w:val="1"/>
                    </w:numPr>
                    <w:spacing w:before="100" w:beforeAutospacing="1" w:after="100" w:afterAutospacing="1"/>
                    <w:rPr>
                      <w:rFonts w:ascii="Arial" w:hAnsi="Arial" w:cs="Arial"/>
                      <w:color w:val="000000"/>
                      <w:sz w:val="22"/>
                      <w:szCs w:val="22"/>
                    </w:rPr>
                  </w:pPr>
                  <w:r w:rsidRPr="002020F0">
                    <w:rPr>
                      <w:rFonts w:ascii="Arial" w:hAnsi="Arial" w:cs="Arial"/>
                      <w:color w:val="FF0000"/>
                      <w:sz w:val="22"/>
                      <w:szCs w:val="22"/>
                    </w:rPr>
                    <w:t>Milk</w:t>
                  </w:r>
                  <w:r>
                    <w:rPr>
                      <w:rFonts w:ascii="Arial" w:hAnsi="Arial" w:cs="Arial"/>
                      <w:color w:val="000000"/>
                      <w:sz w:val="22"/>
                      <w:szCs w:val="22"/>
                    </w:rPr>
                    <w:t xml:space="preserve"> to brush</w:t>
                  </w:r>
                </w:p>
                <w:p w14:paraId="162FFB60" w14:textId="7368260C" w:rsidR="005A120B" w:rsidRPr="00AA44CD" w:rsidRDefault="005A120B" w:rsidP="00AB488B">
                  <w:pPr>
                    <w:numPr>
                      <w:ilvl w:val="0"/>
                      <w:numId w:val="1"/>
                    </w:numPr>
                    <w:spacing w:before="100" w:beforeAutospacing="1" w:after="100" w:afterAutospacing="1"/>
                    <w:rPr>
                      <w:rFonts w:ascii="Arial" w:hAnsi="Arial" w:cs="Arial"/>
                      <w:color w:val="000000"/>
                      <w:sz w:val="22"/>
                      <w:szCs w:val="22"/>
                    </w:rPr>
                  </w:pPr>
                  <w:r>
                    <w:rPr>
                      <w:rFonts w:ascii="Arial" w:hAnsi="Arial" w:cs="Arial"/>
                      <w:color w:val="000000"/>
                      <w:sz w:val="22"/>
                      <w:szCs w:val="22"/>
                    </w:rPr>
                    <w:t>Sesame or chia seeds</w:t>
                  </w:r>
                </w:p>
              </w:tc>
            </w:tr>
          </w:tbl>
          <w:p w14:paraId="1669DCC9" w14:textId="77777777" w:rsidR="00AB488B" w:rsidRPr="00AA44CD" w:rsidRDefault="00AB488B" w:rsidP="00041DAC">
            <w:pPr>
              <w:spacing w:before="100" w:beforeAutospacing="1" w:after="100" w:afterAutospacing="1"/>
              <w:rPr>
                <w:rFonts w:ascii="Arial" w:hAnsi="Arial" w:cs="Arial"/>
                <w:sz w:val="22"/>
                <w:szCs w:val="22"/>
              </w:rPr>
            </w:pPr>
          </w:p>
        </w:tc>
      </w:tr>
    </w:tbl>
    <w:p w14:paraId="38782A6A" w14:textId="77777777" w:rsidR="00AB488B" w:rsidRDefault="00AB488B" w:rsidP="00AB488B">
      <w:pPr>
        <w:rPr>
          <w:rFonts w:ascii="Arial" w:hAnsi="Arial" w:cs="Arial"/>
          <w:b/>
          <w:sz w:val="22"/>
          <w:szCs w:val="22"/>
        </w:rPr>
      </w:pPr>
    </w:p>
    <w:p w14:paraId="74FFF68D" w14:textId="77777777" w:rsidR="00AB488B" w:rsidRPr="00AA44CD" w:rsidRDefault="00AB488B" w:rsidP="00AB488B">
      <w:pPr>
        <w:rPr>
          <w:rFonts w:ascii="Arial" w:hAnsi="Arial" w:cs="Arial"/>
          <w:b/>
          <w:sz w:val="22"/>
          <w:szCs w:val="22"/>
        </w:rPr>
      </w:pPr>
      <w:r>
        <w:rPr>
          <w:rFonts w:ascii="Arial" w:hAnsi="Arial" w:cs="Arial"/>
          <w:b/>
          <w:sz w:val="22"/>
          <w:szCs w:val="22"/>
        </w:rPr>
        <w:t>What to do:</w:t>
      </w:r>
    </w:p>
    <w:p w14:paraId="52F08EB8" w14:textId="5E1CC0CE" w:rsidR="006F4938" w:rsidRPr="006F4938" w:rsidRDefault="006F4938" w:rsidP="006F4938">
      <w:pPr>
        <w:pStyle w:val="NormalWeb"/>
        <w:numPr>
          <w:ilvl w:val="0"/>
          <w:numId w:val="2"/>
        </w:numPr>
        <w:spacing w:before="240"/>
        <w:rPr>
          <w:rFonts w:ascii="Arial" w:hAnsi="Arial" w:cs="Arial"/>
          <w:sz w:val="22"/>
          <w:szCs w:val="22"/>
        </w:rPr>
      </w:pPr>
      <w:r w:rsidRPr="006F4938">
        <w:rPr>
          <w:rFonts w:ascii="Arial" w:hAnsi="Arial" w:cs="Arial"/>
          <w:sz w:val="22"/>
          <w:szCs w:val="22"/>
        </w:rPr>
        <w:t xml:space="preserve">If using frozen puff pastry, remove it from the packet and separate the sheets to allow them to thaw. </w:t>
      </w:r>
    </w:p>
    <w:p w14:paraId="71A00C6C" w14:textId="082E6821" w:rsidR="006F4938" w:rsidRPr="006F4938" w:rsidRDefault="006F4938" w:rsidP="006F4938">
      <w:pPr>
        <w:pStyle w:val="NormalWeb"/>
        <w:numPr>
          <w:ilvl w:val="0"/>
          <w:numId w:val="2"/>
        </w:numPr>
        <w:spacing w:before="240"/>
        <w:rPr>
          <w:rFonts w:ascii="Arial" w:hAnsi="Arial" w:cs="Arial"/>
          <w:sz w:val="22"/>
          <w:szCs w:val="22"/>
        </w:rPr>
      </w:pPr>
      <w:r w:rsidRPr="006F4938">
        <w:rPr>
          <w:rFonts w:ascii="Arial" w:hAnsi="Arial" w:cs="Arial"/>
          <w:sz w:val="22"/>
          <w:szCs w:val="22"/>
        </w:rPr>
        <w:t>Squeeze the grated carrot and zucchini to remove some of the moisture. Then combine with the chicken mince,</w:t>
      </w:r>
      <w:r w:rsidR="004E2786">
        <w:rPr>
          <w:rFonts w:ascii="Arial" w:hAnsi="Arial" w:cs="Arial"/>
          <w:sz w:val="22"/>
          <w:szCs w:val="22"/>
        </w:rPr>
        <w:t xml:space="preserve"> </w:t>
      </w:r>
      <w:r w:rsidRPr="006F4938">
        <w:rPr>
          <w:rFonts w:ascii="Arial" w:hAnsi="Arial" w:cs="Arial"/>
          <w:sz w:val="22"/>
          <w:szCs w:val="22"/>
        </w:rPr>
        <w:t>sausage mince, onion, garlic, ketchup and Worcestershire sauce in a large mixing bowl. Season with salt and pepper.</w:t>
      </w:r>
      <w:r w:rsidR="006E2B65">
        <w:rPr>
          <w:rFonts w:ascii="Arial" w:hAnsi="Arial" w:cs="Arial"/>
          <w:sz w:val="22"/>
          <w:szCs w:val="22"/>
        </w:rPr>
        <w:t xml:space="preserve"> </w:t>
      </w:r>
      <w:r w:rsidRPr="006F4938">
        <w:rPr>
          <w:rFonts w:ascii="Arial" w:hAnsi="Arial" w:cs="Arial"/>
          <w:sz w:val="22"/>
          <w:szCs w:val="22"/>
        </w:rPr>
        <w:t xml:space="preserve">Mix using hands to combine mixture then divide into </w:t>
      </w:r>
      <w:r w:rsidR="006E2B65">
        <w:rPr>
          <w:rFonts w:ascii="Arial" w:hAnsi="Arial" w:cs="Arial"/>
          <w:sz w:val="22"/>
          <w:szCs w:val="22"/>
        </w:rPr>
        <w:t>4</w:t>
      </w:r>
      <w:r w:rsidRPr="006F4938">
        <w:rPr>
          <w:rFonts w:ascii="Arial" w:hAnsi="Arial" w:cs="Arial"/>
          <w:sz w:val="22"/>
          <w:szCs w:val="22"/>
        </w:rPr>
        <w:t xml:space="preserve"> equal portions. </w:t>
      </w:r>
    </w:p>
    <w:p w14:paraId="24097470" w14:textId="10191CFC" w:rsidR="006F4938" w:rsidRPr="006F4938" w:rsidRDefault="006F4938" w:rsidP="006F4938">
      <w:pPr>
        <w:pStyle w:val="NormalWeb"/>
        <w:numPr>
          <w:ilvl w:val="0"/>
          <w:numId w:val="2"/>
        </w:numPr>
        <w:spacing w:before="240"/>
        <w:rPr>
          <w:rFonts w:ascii="Arial" w:hAnsi="Arial" w:cs="Arial"/>
          <w:sz w:val="22"/>
          <w:szCs w:val="22"/>
        </w:rPr>
      </w:pPr>
      <w:r w:rsidRPr="006F4938">
        <w:rPr>
          <w:rFonts w:ascii="Arial" w:hAnsi="Arial" w:cs="Arial"/>
          <w:sz w:val="22"/>
          <w:szCs w:val="22"/>
        </w:rPr>
        <w:t xml:space="preserve">Lay a sheet of pastry on a flat surface. Cut the pastry sheet in half horizontally. Spoon </w:t>
      </w:r>
      <w:r w:rsidR="006E2B65">
        <w:rPr>
          <w:rFonts w:ascii="Arial" w:hAnsi="Arial" w:cs="Arial"/>
          <w:sz w:val="22"/>
          <w:szCs w:val="22"/>
        </w:rPr>
        <w:t>a quarter</w:t>
      </w:r>
      <w:r w:rsidRPr="006F4938">
        <w:rPr>
          <w:rFonts w:ascii="Arial" w:hAnsi="Arial" w:cs="Arial"/>
          <w:sz w:val="22"/>
          <w:szCs w:val="22"/>
        </w:rPr>
        <w:t xml:space="preserve"> of the chicken mixture</w:t>
      </w:r>
      <w:r w:rsidR="006E2B65">
        <w:rPr>
          <w:rFonts w:ascii="Arial" w:hAnsi="Arial" w:cs="Arial"/>
          <w:sz w:val="22"/>
          <w:szCs w:val="22"/>
        </w:rPr>
        <w:t xml:space="preserve"> </w:t>
      </w:r>
      <w:r w:rsidRPr="006F4938">
        <w:rPr>
          <w:rFonts w:ascii="Arial" w:hAnsi="Arial" w:cs="Arial"/>
          <w:sz w:val="22"/>
          <w:szCs w:val="22"/>
        </w:rPr>
        <w:t>along the long side of one pastry half, shaping mince into a long sausage shape. Brush opposite long edge with a little</w:t>
      </w:r>
      <w:r w:rsidR="006E2B65">
        <w:rPr>
          <w:rFonts w:ascii="Arial" w:hAnsi="Arial" w:cs="Arial"/>
          <w:sz w:val="22"/>
          <w:szCs w:val="22"/>
        </w:rPr>
        <w:t xml:space="preserve"> milk</w:t>
      </w:r>
      <w:r w:rsidRPr="006F4938">
        <w:rPr>
          <w:rFonts w:ascii="Arial" w:hAnsi="Arial" w:cs="Arial"/>
          <w:sz w:val="22"/>
          <w:szCs w:val="22"/>
        </w:rPr>
        <w:t xml:space="preserve"> mixture. </w:t>
      </w:r>
    </w:p>
    <w:p w14:paraId="19C4A111" w14:textId="234BFA9B" w:rsidR="006F4938" w:rsidRPr="006F4938" w:rsidRDefault="006F4938" w:rsidP="006F4938">
      <w:pPr>
        <w:pStyle w:val="NormalWeb"/>
        <w:numPr>
          <w:ilvl w:val="0"/>
          <w:numId w:val="2"/>
        </w:numPr>
        <w:spacing w:before="240"/>
        <w:rPr>
          <w:rFonts w:ascii="Arial" w:hAnsi="Arial" w:cs="Arial"/>
          <w:sz w:val="22"/>
          <w:szCs w:val="22"/>
        </w:rPr>
      </w:pPr>
      <w:r w:rsidRPr="006F4938">
        <w:rPr>
          <w:rFonts w:ascii="Arial" w:hAnsi="Arial" w:cs="Arial"/>
          <w:sz w:val="22"/>
          <w:szCs w:val="22"/>
        </w:rPr>
        <w:t xml:space="preserve">Roll up pastry to enclose filling, finishing seam side down. Repeat with remaining mince mixture, pastry and </w:t>
      </w:r>
      <w:r w:rsidR="005A120B">
        <w:rPr>
          <w:rFonts w:ascii="Arial" w:hAnsi="Arial" w:cs="Arial"/>
          <w:sz w:val="22"/>
          <w:szCs w:val="22"/>
        </w:rPr>
        <w:t>milk</w:t>
      </w:r>
      <w:r w:rsidRPr="006F4938">
        <w:rPr>
          <w:rFonts w:ascii="Arial" w:hAnsi="Arial" w:cs="Arial"/>
          <w:sz w:val="22"/>
          <w:szCs w:val="22"/>
        </w:rPr>
        <w:t xml:space="preserve"> wash. If</w:t>
      </w:r>
      <w:r w:rsidR="005A120B">
        <w:rPr>
          <w:rFonts w:ascii="Arial" w:hAnsi="Arial" w:cs="Arial"/>
          <w:sz w:val="22"/>
          <w:szCs w:val="22"/>
        </w:rPr>
        <w:t xml:space="preserve"> </w:t>
      </w:r>
      <w:r w:rsidRPr="006F4938">
        <w:rPr>
          <w:rFonts w:ascii="Arial" w:hAnsi="Arial" w:cs="Arial"/>
          <w:sz w:val="22"/>
          <w:szCs w:val="22"/>
        </w:rPr>
        <w:t xml:space="preserve">making in advance, refrigerate until desired serving time. </w:t>
      </w:r>
    </w:p>
    <w:p w14:paraId="2763BB61" w14:textId="456A3D03" w:rsidR="006F4938" w:rsidRPr="006F4938" w:rsidRDefault="006F4938" w:rsidP="006F4938">
      <w:pPr>
        <w:pStyle w:val="NormalWeb"/>
        <w:numPr>
          <w:ilvl w:val="0"/>
          <w:numId w:val="2"/>
        </w:numPr>
        <w:spacing w:before="240"/>
        <w:rPr>
          <w:rFonts w:ascii="Arial" w:hAnsi="Arial" w:cs="Arial"/>
          <w:sz w:val="22"/>
          <w:szCs w:val="22"/>
        </w:rPr>
      </w:pPr>
      <w:r w:rsidRPr="006F4938">
        <w:rPr>
          <w:rFonts w:ascii="Arial" w:hAnsi="Arial" w:cs="Arial"/>
          <w:sz w:val="22"/>
          <w:szCs w:val="22"/>
        </w:rPr>
        <w:t>Preheat oven to 200ºC. Brush top of each log with</w:t>
      </w:r>
      <w:r w:rsidR="005A120B">
        <w:rPr>
          <w:rFonts w:ascii="Arial" w:hAnsi="Arial" w:cs="Arial"/>
          <w:sz w:val="22"/>
          <w:szCs w:val="22"/>
        </w:rPr>
        <w:t xml:space="preserve"> milk</w:t>
      </w:r>
      <w:r w:rsidRPr="006F4938">
        <w:rPr>
          <w:rFonts w:ascii="Arial" w:hAnsi="Arial" w:cs="Arial"/>
          <w:sz w:val="22"/>
          <w:szCs w:val="22"/>
        </w:rPr>
        <w:t xml:space="preserve"> wash and sprinkle with sesame</w:t>
      </w:r>
      <w:r w:rsidR="005A120B">
        <w:rPr>
          <w:rFonts w:ascii="Arial" w:hAnsi="Arial" w:cs="Arial"/>
          <w:sz w:val="22"/>
          <w:szCs w:val="22"/>
        </w:rPr>
        <w:t xml:space="preserve"> or chia</w:t>
      </w:r>
      <w:r w:rsidRPr="006F4938">
        <w:rPr>
          <w:rFonts w:ascii="Arial" w:hAnsi="Arial" w:cs="Arial"/>
          <w:sz w:val="22"/>
          <w:szCs w:val="22"/>
        </w:rPr>
        <w:t xml:space="preserve"> seeds. Cut into 6 short piece</w:t>
      </w:r>
      <w:r w:rsidR="00AD1A2F">
        <w:rPr>
          <w:rFonts w:ascii="Arial" w:hAnsi="Arial" w:cs="Arial"/>
          <w:sz w:val="22"/>
          <w:szCs w:val="22"/>
        </w:rPr>
        <w:t xml:space="preserve"> </w:t>
      </w:r>
      <w:r w:rsidRPr="006F4938">
        <w:rPr>
          <w:rFonts w:ascii="Arial" w:hAnsi="Arial" w:cs="Arial"/>
          <w:sz w:val="22"/>
          <w:szCs w:val="22"/>
        </w:rPr>
        <w:t xml:space="preserve">sand place them seam side down on prepared tray, 2 cm apart. </w:t>
      </w:r>
    </w:p>
    <w:p w14:paraId="3818468A" w14:textId="17B3830B" w:rsidR="006F4938" w:rsidRPr="006F4938" w:rsidRDefault="006F4938" w:rsidP="006F4938">
      <w:pPr>
        <w:pStyle w:val="NormalWeb"/>
        <w:numPr>
          <w:ilvl w:val="0"/>
          <w:numId w:val="2"/>
        </w:numPr>
        <w:spacing w:before="240"/>
        <w:rPr>
          <w:rFonts w:ascii="Arial" w:hAnsi="Arial" w:cs="Arial"/>
          <w:sz w:val="22"/>
          <w:szCs w:val="22"/>
        </w:rPr>
      </w:pPr>
      <w:r w:rsidRPr="006F4938">
        <w:rPr>
          <w:rFonts w:ascii="Arial" w:hAnsi="Arial" w:cs="Arial"/>
          <w:sz w:val="22"/>
          <w:szCs w:val="22"/>
        </w:rPr>
        <w:t>Bake for 25-30 minutes or until golden and cooked through. Allow to cool for 5-10 minutes. Serve hot with tomato</w:t>
      </w:r>
      <w:r w:rsidR="00AD1A2F">
        <w:rPr>
          <w:rFonts w:ascii="Arial" w:hAnsi="Arial" w:cs="Arial"/>
          <w:sz w:val="22"/>
          <w:szCs w:val="22"/>
        </w:rPr>
        <w:t xml:space="preserve"> </w:t>
      </w:r>
      <w:r w:rsidRPr="006F4938">
        <w:rPr>
          <w:rFonts w:ascii="Arial" w:hAnsi="Arial" w:cs="Arial"/>
          <w:sz w:val="22"/>
          <w:szCs w:val="22"/>
        </w:rPr>
        <w:t xml:space="preserve">ketchup or other condiments. </w:t>
      </w:r>
    </w:p>
    <w:p w14:paraId="051FF037" w14:textId="77777777" w:rsidR="00502CDE" w:rsidRPr="00502CDE" w:rsidRDefault="00502CDE" w:rsidP="00502CDE"/>
    <w:p w14:paraId="67E859AA" w14:textId="77777777" w:rsidR="001F6035" w:rsidRDefault="001F6035" w:rsidP="00502CDE"/>
    <w:p w14:paraId="334A704B" w14:textId="77777777" w:rsidR="001F6035" w:rsidRDefault="001F6035" w:rsidP="00502CDE"/>
    <w:p w14:paraId="4C8834C4" w14:textId="77777777" w:rsidR="001F6035" w:rsidRDefault="001F6035" w:rsidP="00502CDE"/>
    <w:p w14:paraId="2CFF79E3" w14:textId="77777777" w:rsidR="001F6035" w:rsidRDefault="001F6035" w:rsidP="00502CDE"/>
    <w:p w14:paraId="279F4D47" w14:textId="77777777" w:rsidR="001F6035" w:rsidRDefault="001F6035" w:rsidP="00502CDE"/>
    <w:p w14:paraId="1778F56F" w14:textId="77777777" w:rsidR="001F6035" w:rsidRDefault="001F6035" w:rsidP="00502CDE"/>
    <w:p w14:paraId="3758FBF6" w14:textId="256464BA" w:rsidR="00502CDE" w:rsidRDefault="00502CDE" w:rsidP="00502CDE">
      <w:pPr>
        <w:rPr>
          <w:b/>
          <w:bCs/>
        </w:rPr>
      </w:pPr>
      <w:r w:rsidRPr="00502CDE">
        <w:t xml:space="preserve"> </w:t>
      </w:r>
      <w:r w:rsidRPr="00502CDE">
        <w:rPr>
          <w:b/>
          <w:bCs/>
        </w:rPr>
        <w:t xml:space="preserve">Roasted </w:t>
      </w:r>
      <w:r w:rsidR="002D34CD">
        <w:rPr>
          <w:b/>
          <w:bCs/>
        </w:rPr>
        <w:t>c</w:t>
      </w:r>
      <w:r w:rsidRPr="00502CDE">
        <w:rPr>
          <w:b/>
          <w:bCs/>
        </w:rPr>
        <w:t xml:space="preserve">apsicum </w:t>
      </w:r>
      <w:r w:rsidR="002D34CD">
        <w:rPr>
          <w:b/>
          <w:bCs/>
        </w:rPr>
        <w:t>s</w:t>
      </w:r>
      <w:r w:rsidRPr="00502CDE">
        <w:rPr>
          <w:b/>
          <w:bCs/>
        </w:rPr>
        <w:t xml:space="preserve">auce </w:t>
      </w:r>
    </w:p>
    <w:p w14:paraId="59193C4D" w14:textId="77777777" w:rsidR="001F6035" w:rsidRDefault="001F6035" w:rsidP="00502CDE">
      <w:pPr>
        <w:rPr>
          <w:b/>
          <w:bCs/>
        </w:rPr>
      </w:pPr>
    </w:p>
    <w:p w14:paraId="7ED3EAFC" w14:textId="724797E8" w:rsidR="00F95B08" w:rsidRPr="00F95B08" w:rsidRDefault="00F95B08" w:rsidP="00F95B08">
      <w:pPr>
        <w:numPr>
          <w:ilvl w:val="0"/>
          <w:numId w:val="5"/>
        </w:numPr>
      </w:pPr>
      <w:r w:rsidRPr="00F95B08">
        <w:t>70 g</w:t>
      </w:r>
      <w:r w:rsidRPr="00426762">
        <w:rPr>
          <w:color w:val="FF0000"/>
        </w:rPr>
        <w:t> almonds</w:t>
      </w:r>
      <w:r w:rsidRPr="00426762">
        <w:rPr>
          <w:color w:val="FF0000"/>
        </w:rPr>
        <w:t xml:space="preserve"> </w:t>
      </w:r>
      <w:r w:rsidR="00426762">
        <w:t xml:space="preserve">- </w:t>
      </w:r>
      <w:r w:rsidRPr="00F95B08">
        <w:t>sunflower seeds</w:t>
      </w:r>
      <w:r w:rsidR="00426762">
        <w:t xml:space="preserve"> (nut free)</w:t>
      </w:r>
    </w:p>
    <w:p w14:paraId="22EAAF0C" w14:textId="77777777" w:rsidR="00F95B08" w:rsidRPr="00F95B08" w:rsidRDefault="00F95B08" w:rsidP="00F95B08">
      <w:pPr>
        <w:numPr>
          <w:ilvl w:val="0"/>
          <w:numId w:val="5"/>
        </w:numPr>
      </w:pPr>
      <w:r w:rsidRPr="00F95B08">
        <w:t>2 large red capsicums</w:t>
      </w:r>
    </w:p>
    <w:p w14:paraId="204A2F9C" w14:textId="77777777" w:rsidR="00F95B08" w:rsidRPr="00F95B08" w:rsidRDefault="00F95B08" w:rsidP="00F95B08">
      <w:pPr>
        <w:numPr>
          <w:ilvl w:val="0"/>
          <w:numId w:val="5"/>
        </w:numPr>
      </w:pPr>
      <w:r w:rsidRPr="00F95B08">
        <w:t>4 small red chillies</w:t>
      </w:r>
    </w:p>
    <w:p w14:paraId="59113BC0" w14:textId="77777777" w:rsidR="00F95B08" w:rsidRPr="00F95B08" w:rsidRDefault="00F95B08" w:rsidP="00F95B08">
      <w:pPr>
        <w:numPr>
          <w:ilvl w:val="0"/>
          <w:numId w:val="5"/>
        </w:numPr>
      </w:pPr>
      <w:r w:rsidRPr="00F95B08">
        <w:t>2 tsp olive oil, for roasting</w:t>
      </w:r>
    </w:p>
    <w:p w14:paraId="052E2AEA" w14:textId="77777777" w:rsidR="00F95B08" w:rsidRPr="00F95B08" w:rsidRDefault="00F95B08" w:rsidP="00F95B08">
      <w:pPr>
        <w:numPr>
          <w:ilvl w:val="0"/>
          <w:numId w:val="5"/>
        </w:numPr>
      </w:pPr>
      <w:r w:rsidRPr="00F95B08">
        <w:t>150 g </w:t>
      </w:r>
      <w:r w:rsidRPr="00426762">
        <w:rPr>
          <w:color w:val="FF0000"/>
        </w:rPr>
        <w:t>cherry tomatoes</w:t>
      </w:r>
    </w:p>
    <w:p w14:paraId="573117A4" w14:textId="77777777" w:rsidR="00F95B08" w:rsidRPr="00F95B08" w:rsidRDefault="00F95B08" w:rsidP="00F95B08">
      <w:pPr>
        <w:numPr>
          <w:ilvl w:val="0"/>
          <w:numId w:val="5"/>
        </w:numPr>
      </w:pPr>
      <w:r w:rsidRPr="00F95B08">
        <w:t>1 clove garlic, roughly chopped</w:t>
      </w:r>
    </w:p>
    <w:p w14:paraId="1164D71B" w14:textId="77777777" w:rsidR="00F95B08" w:rsidRPr="00F95B08" w:rsidRDefault="00F95B08" w:rsidP="00F95B08">
      <w:pPr>
        <w:numPr>
          <w:ilvl w:val="0"/>
          <w:numId w:val="5"/>
        </w:numPr>
      </w:pPr>
      <w:r w:rsidRPr="00F95B08">
        <w:t>1 tbsp olive oil</w:t>
      </w:r>
    </w:p>
    <w:p w14:paraId="649CE931" w14:textId="77777777" w:rsidR="00F95B08" w:rsidRPr="00F95B08" w:rsidRDefault="00F95B08" w:rsidP="00F95B08">
      <w:pPr>
        <w:numPr>
          <w:ilvl w:val="0"/>
          <w:numId w:val="5"/>
        </w:numPr>
      </w:pPr>
      <w:r w:rsidRPr="00F95B08">
        <w:t>2 tsp caster sugar</w:t>
      </w:r>
    </w:p>
    <w:p w14:paraId="2457256F" w14:textId="6331B833" w:rsidR="00F95B08" w:rsidRPr="00F95B08" w:rsidRDefault="00F95B08" w:rsidP="00F95B08">
      <w:pPr>
        <w:numPr>
          <w:ilvl w:val="0"/>
          <w:numId w:val="5"/>
        </w:numPr>
      </w:pPr>
      <w:r w:rsidRPr="00F95B08">
        <w:t>2 tsp sherry vinegar</w:t>
      </w:r>
    </w:p>
    <w:p w14:paraId="3E43DF60" w14:textId="77777777" w:rsidR="00F95B08" w:rsidRPr="00F95B08" w:rsidRDefault="00F95B08" w:rsidP="00F95B08">
      <w:pPr>
        <w:numPr>
          <w:ilvl w:val="0"/>
          <w:numId w:val="5"/>
        </w:numPr>
      </w:pPr>
      <w:r w:rsidRPr="00F95B08">
        <w:t>1 tsp smoked paprika</w:t>
      </w:r>
    </w:p>
    <w:p w14:paraId="4CDD4DBA" w14:textId="77777777" w:rsidR="00F95B08" w:rsidRPr="00F95B08" w:rsidRDefault="00F95B08" w:rsidP="00F95B08">
      <w:pPr>
        <w:numPr>
          <w:ilvl w:val="0"/>
          <w:numId w:val="5"/>
        </w:numPr>
      </w:pPr>
      <w:r w:rsidRPr="00F95B08">
        <w:t>sea salt, to season</w:t>
      </w:r>
    </w:p>
    <w:p w14:paraId="60FBA8F7" w14:textId="77777777" w:rsidR="00F95B08" w:rsidRDefault="00F95B08" w:rsidP="00F95B08">
      <w:pPr>
        <w:numPr>
          <w:ilvl w:val="0"/>
          <w:numId w:val="5"/>
        </w:numPr>
      </w:pPr>
      <w:r w:rsidRPr="00F95B08">
        <w:t>black pepper, to season</w:t>
      </w:r>
    </w:p>
    <w:p w14:paraId="0D7E646A" w14:textId="77777777" w:rsidR="002446A8" w:rsidRPr="00F95B08" w:rsidRDefault="002446A8" w:rsidP="002446A8">
      <w:pPr>
        <w:ind w:left="360"/>
      </w:pPr>
    </w:p>
    <w:p w14:paraId="5F3D37B4" w14:textId="77777777" w:rsidR="002446A8" w:rsidRDefault="002446A8" w:rsidP="002446A8">
      <w:pPr>
        <w:pStyle w:val="wprm-recipe-instruction"/>
        <w:numPr>
          <w:ilvl w:val="0"/>
          <w:numId w:val="5"/>
        </w:numPr>
        <w:pBdr>
          <w:bottom w:val="single" w:sz="6" w:space="15" w:color="EBEBEB"/>
        </w:pBdr>
        <w:shd w:val="clear" w:color="auto" w:fill="FCF9F5"/>
        <w:spacing w:before="0" w:beforeAutospacing="0" w:after="0" w:afterAutospacing="0"/>
        <w:rPr>
          <w:rFonts w:ascii="Nunito Sans" w:hAnsi="Nunito Sans"/>
          <w:color w:val="000000"/>
        </w:rPr>
      </w:pPr>
      <w:r>
        <w:rPr>
          <w:rFonts w:ascii="Nunito Sans" w:hAnsi="Nunito Sans"/>
          <w:color w:val="000000"/>
        </w:rPr>
        <w:t>Preheat oven to 200ºC. Soak the almonds in boiling water and stand for 10 minutes to soften. Drain the water, remove the skins from the almonds and set aside.</w:t>
      </w:r>
    </w:p>
    <w:p w14:paraId="4A8EE695" w14:textId="77777777" w:rsidR="002446A8" w:rsidRDefault="002446A8" w:rsidP="002446A8">
      <w:pPr>
        <w:pStyle w:val="wprm-recipe-instruction"/>
        <w:numPr>
          <w:ilvl w:val="0"/>
          <w:numId w:val="5"/>
        </w:numPr>
        <w:pBdr>
          <w:bottom w:val="single" w:sz="6" w:space="15" w:color="EBEBEB"/>
        </w:pBdr>
        <w:shd w:val="clear" w:color="auto" w:fill="FCF9F5"/>
        <w:spacing w:before="0" w:beforeAutospacing="0" w:after="0" w:afterAutospacing="0"/>
        <w:rPr>
          <w:rFonts w:ascii="Nunito Sans" w:hAnsi="Nunito Sans"/>
          <w:color w:val="000000"/>
        </w:rPr>
      </w:pPr>
      <w:r>
        <w:rPr>
          <w:rFonts w:ascii="Nunito Sans" w:hAnsi="Nunito Sans"/>
          <w:color w:val="000000"/>
        </w:rPr>
        <w:t>Place the capsicums and red chillies in a small roasting pan and drizzle with olive oil. Roast for 30 minutes or until the capsicum starts to brown. Add the cherry tomatoes to the pan and roast for a further 15 minutes. Remove from the oven and stand for 5-10 minutes to cool.</w:t>
      </w:r>
    </w:p>
    <w:p w14:paraId="38F6A0DF" w14:textId="0A9F1FA2" w:rsidR="002446A8" w:rsidRDefault="002446A8" w:rsidP="002446A8">
      <w:pPr>
        <w:pStyle w:val="wprm-recipe-instruction"/>
        <w:numPr>
          <w:ilvl w:val="0"/>
          <w:numId w:val="5"/>
        </w:numPr>
        <w:pBdr>
          <w:bottom w:val="single" w:sz="6" w:space="15" w:color="EBEBEB"/>
        </w:pBdr>
        <w:shd w:val="clear" w:color="auto" w:fill="FCF9F5"/>
        <w:spacing w:before="0" w:beforeAutospacing="0" w:after="0" w:afterAutospacing="0"/>
        <w:rPr>
          <w:rFonts w:ascii="Nunito Sans" w:hAnsi="Nunito Sans"/>
          <w:color w:val="000000"/>
        </w:rPr>
      </w:pPr>
      <w:r w:rsidRPr="002446A8">
        <w:rPr>
          <w:rFonts w:ascii="Nunito Sans" w:hAnsi="Nunito Sans"/>
          <w:color w:val="000000"/>
        </w:rPr>
        <w:t>Peel the capsicum, remove the seeds and transfer the flesh to a food processor. Deseed the chillies depending on how spicy you want the sauce and transfer to the food processor. Add the remaining ingredients and blend until smooth. Taste and adjust seasoning as necessary.</w:t>
      </w:r>
    </w:p>
    <w:p w14:paraId="05796490" w14:textId="79CA1422" w:rsidR="002446A8" w:rsidRPr="002446A8" w:rsidRDefault="002446A8" w:rsidP="002446A8">
      <w:pPr>
        <w:pStyle w:val="wprm-recipe-instruction"/>
        <w:numPr>
          <w:ilvl w:val="0"/>
          <w:numId w:val="5"/>
        </w:numPr>
        <w:pBdr>
          <w:bottom w:val="single" w:sz="6" w:space="15" w:color="EBEBEB"/>
        </w:pBdr>
        <w:shd w:val="clear" w:color="auto" w:fill="FCF9F5"/>
        <w:spacing w:before="0" w:beforeAutospacing="0" w:after="0" w:afterAutospacing="0"/>
        <w:rPr>
          <w:rFonts w:ascii="Nunito Sans" w:hAnsi="Nunito Sans"/>
          <w:color w:val="000000"/>
        </w:rPr>
      </w:pPr>
      <w:r>
        <w:rPr>
          <w:rFonts w:ascii="Nunito Sans" w:hAnsi="Nunito Sans"/>
          <w:color w:val="000000"/>
        </w:rPr>
        <w:t>Transfer to a serving bowl and garnish with a pinch of smoked paprika. Serve immediately or refrigerate until required.</w:t>
      </w:r>
    </w:p>
    <w:p w14:paraId="5D1D6013" w14:textId="77777777" w:rsidR="00502CDE" w:rsidRPr="00502CDE" w:rsidRDefault="00502CDE" w:rsidP="00502CDE">
      <w:pPr>
        <w:rPr>
          <w:b/>
          <w:bCs/>
        </w:rPr>
      </w:pPr>
    </w:p>
    <w:p w14:paraId="48D2E7B0" w14:textId="72C20D92" w:rsidR="00981BC5" w:rsidRPr="00AB488B" w:rsidRDefault="00981BC5" w:rsidP="00AB488B"/>
    <w:sectPr w:rsidR="00981BC5" w:rsidRPr="00AB488B" w:rsidSect="00AB488B">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4E6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5DC304D"/>
    <w:multiLevelType w:val="multilevel"/>
    <w:tmpl w:val="977A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C4517"/>
    <w:multiLevelType w:val="multilevel"/>
    <w:tmpl w:val="8BAA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EF3EB1"/>
    <w:multiLevelType w:val="multilevel"/>
    <w:tmpl w:val="8AF42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41732C"/>
    <w:multiLevelType w:val="multilevel"/>
    <w:tmpl w:val="83E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CE6FAB"/>
    <w:multiLevelType w:val="hybridMultilevel"/>
    <w:tmpl w:val="79A29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C715855"/>
    <w:multiLevelType w:val="multilevel"/>
    <w:tmpl w:val="131A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535744">
    <w:abstractNumId w:val="1"/>
  </w:num>
  <w:num w:numId="2" w16cid:durableId="213935856">
    <w:abstractNumId w:val="3"/>
  </w:num>
  <w:num w:numId="3" w16cid:durableId="1669746179">
    <w:abstractNumId w:val="5"/>
  </w:num>
  <w:num w:numId="4" w16cid:durableId="271866599">
    <w:abstractNumId w:val="0"/>
  </w:num>
  <w:num w:numId="5" w16cid:durableId="2075076919">
    <w:abstractNumId w:val="4"/>
  </w:num>
  <w:num w:numId="6" w16cid:durableId="624770949">
    <w:abstractNumId w:val="2"/>
  </w:num>
  <w:num w:numId="7" w16cid:durableId="115293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8B"/>
    <w:rsid w:val="000B0A3A"/>
    <w:rsid w:val="001F6035"/>
    <w:rsid w:val="002020F0"/>
    <w:rsid w:val="002446A8"/>
    <w:rsid w:val="002D34CD"/>
    <w:rsid w:val="003A2183"/>
    <w:rsid w:val="00426762"/>
    <w:rsid w:val="004E2786"/>
    <w:rsid w:val="00502CDE"/>
    <w:rsid w:val="00541E95"/>
    <w:rsid w:val="005A120B"/>
    <w:rsid w:val="006E2B65"/>
    <w:rsid w:val="006F4938"/>
    <w:rsid w:val="00874CD6"/>
    <w:rsid w:val="00981BC5"/>
    <w:rsid w:val="00A75A54"/>
    <w:rsid w:val="00AB488B"/>
    <w:rsid w:val="00AD1A2F"/>
    <w:rsid w:val="00D06C2F"/>
    <w:rsid w:val="00D43236"/>
    <w:rsid w:val="00D80F69"/>
    <w:rsid w:val="00E53D4D"/>
    <w:rsid w:val="00E82FC6"/>
    <w:rsid w:val="00F95B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08F2C"/>
  <w15:chartTrackingRefBased/>
  <w15:docId w15:val="{B2731946-766E-462E-8C9D-CB06A78D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88B"/>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AB48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8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8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8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8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8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8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8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8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8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8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8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8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8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88B"/>
    <w:rPr>
      <w:rFonts w:eastAsiaTheme="majorEastAsia" w:cstheme="majorBidi"/>
      <w:color w:val="272727" w:themeColor="text1" w:themeTint="D8"/>
    </w:rPr>
  </w:style>
  <w:style w:type="paragraph" w:styleId="Title">
    <w:name w:val="Title"/>
    <w:basedOn w:val="Normal"/>
    <w:next w:val="Normal"/>
    <w:link w:val="TitleChar"/>
    <w:uiPriority w:val="10"/>
    <w:qFormat/>
    <w:rsid w:val="00AB48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88B"/>
    <w:pPr>
      <w:spacing w:before="160"/>
      <w:jc w:val="center"/>
    </w:pPr>
    <w:rPr>
      <w:i/>
      <w:iCs/>
      <w:color w:val="404040" w:themeColor="text1" w:themeTint="BF"/>
    </w:rPr>
  </w:style>
  <w:style w:type="character" w:customStyle="1" w:styleId="QuoteChar">
    <w:name w:val="Quote Char"/>
    <w:basedOn w:val="DefaultParagraphFont"/>
    <w:link w:val="Quote"/>
    <w:uiPriority w:val="29"/>
    <w:rsid w:val="00AB488B"/>
    <w:rPr>
      <w:i/>
      <w:iCs/>
      <w:color w:val="404040" w:themeColor="text1" w:themeTint="BF"/>
    </w:rPr>
  </w:style>
  <w:style w:type="paragraph" w:styleId="ListParagraph">
    <w:name w:val="List Paragraph"/>
    <w:basedOn w:val="Normal"/>
    <w:uiPriority w:val="34"/>
    <w:qFormat/>
    <w:rsid w:val="00AB488B"/>
    <w:pPr>
      <w:ind w:left="720"/>
      <w:contextualSpacing/>
    </w:pPr>
  </w:style>
  <w:style w:type="character" w:styleId="IntenseEmphasis">
    <w:name w:val="Intense Emphasis"/>
    <w:basedOn w:val="DefaultParagraphFont"/>
    <w:uiPriority w:val="21"/>
    <w:qFormat/>
    <w:rsid w:val="00AB488B"/>
    <w:rPr>
      <w:i/>
      <w:iCs/>
      <w:color w:val="0F4761" w:themeColor="accent1" w:themeShade="BF"/>
    </w:rPr>
  </w:style>
  <w:style w:type="paragraph" w:styleId="IntenseQuote">
    <w:name w:val="Intense Quote"/>
    <w:basedOn w:val="Normal"/>
    <w:next w:val="Normal"/>
    <w:link w:val="IntenseQuoteChar"/>
    <w:uiPriority w:val="30"/>
    <w:qFormat/>
    <w:rsid w:val="00AB48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88B"/>
    <w:rPr>
      <w:i/>
      <w:iCs/>
      <w:color w:val="0F4761" w:themeColor="accent1" w:themeShade="BF"/>
    </w:rPr>
  </w:style>
  <w:style w:type="character" w:styleId="IntenseReference">
    <w:name w:val="Intense Reference"/>
    <w:basedOn w:val="DefaultParagraphFont"/>
    <w:uiPriority w:val="32"/>
    <w:qFormat/>
    <w:rsid w:val="00AB488B"/>
    <w:rPr>
      <w:b/>
      <w:bCs/>
      <w:smallCaps/>
      <w:color w:val="0F4761" w:themeColor="accent1" w:themeShade="BF"/>
      <w:spacing w:val="5"/>
    </w:rPr>
  </w:style>
  <w:style w:type="paragraph" w:styleId="NormalWeb">
    <w:name w:val="Normal (Web)"/>
    <w:basedOn w:val="Normal"/>
    <w:uiPriority w:val="99"/>
    <w:unhideWhenUsed/>
    <w:rsid w:val="00AB488B"/>
    <w:pPr>
      <w:spacing w:before="100" w:beforeAutospacing="1" w:after="100" w:afterAutospacing="1"/>
    </w:pPr>
  </w:style>
  <w:style w:type="paragraph" w:customStyle="1" w:styleId="wprm-recipe-instruction">
    <w:name w:val="wprm-recipe-instruction"/>
    <w:basedOn w:val="Normal"/>
    <w:rsid w:val="002446A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78792-85F5-426C-813B-0D90541E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Bernard</dc:creator>
  <cp:keywords/>
  <dc:description/>
  <cp:lastModifiedBy>Sandra Bernard</cp:lastModifiedBy>
  <cp:revision>20</cp:revision>
  <dcterms:created xsi:type="dcterms:W3CDTF">2026-02-01T01:20:00Z</dcterms:created>
  <dcterms:modified xsi:type="dcterms:W3CDTF">2026-09-01T05:22:00Z</dcterms:modified>
</cp:coreProperties>
</file>